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967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76" w:lineRule="exact"/>
        <w:ind w:right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 w14:paraId="3BAA39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76" w:lineRule="exact"/>
        <w:ind w:right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中共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四川轻化工大学××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学院（单位）委员会第一次全体会议选举办法（草案）</w:t>
      </w:r>
    </w:p>
    <w:p w14:paraId="20B840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280F64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一、根据《中国共产党章程》和《中国共产党地方组织选举工作条例》及中央有关规定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制定本办法。</w:t>
      </w:r>
    </w:p>
    <w:p w14:paraId="5A6609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二、经上级党委批准，本次全体会议选举产生中共四川轻化工大学××学院（单位）委员会书记1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名，副书记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2名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（结合实际情况修改）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选举工作由上届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党的委员会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确定的主持人主持。</w:t>
      </w:r>
    </w:p>
    <w:p w14:paraId="24C2C5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三、中共四川轻化工大学××学院（单位）委员会书记、副书记候选人预备人选名单，由上届党委提出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学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校党委同意，提交本次全体会议酝酿讨论，根据多数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委员的意见确定候选人，然后进行选举。</w:t>
      </w:r>
    </w:p>
    <w:p w14:paraId="5DD978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、选举采用无记名投票方式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采用等额选举的办法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 w14:paraId="2CABE8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实到会的委员必须超过应到会委员的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五分之四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，方可进行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选举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；选举收回的选票等于或少于发出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的选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票，选举有效；收回的选票多于发出的选票，选举无效，应重新进行选举。</w:t>
      </w:r>
    </w:p>
    <w:p w14:paraId="00CFE0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、出席本次全体会议的委员，有权对每位候选人表示赞成、不赞成、弃权或另选他人。赞成的，在候选人姓名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方的空格栏内画一个“○”；不赞成的，在候选人姓名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方的空格栏内画一个“×”；不画任何符号的，为弃权。投不赞成票的可另选他人，如另选他人，请在另选人栏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内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写上另选人的姓名，并在其姓名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内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画一个“○”，不画“○”的视为无效；弃权的，不能另选他人。每张选票所选的人数，等于或少于应选名额的为有效票，多于应选名额的为无效票。</w:t>
      </w:r>
    </w:p>
    <w:p w14:paraId="3DB5AB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七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、候选人得赞成票超过应到会委员的半数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始得当选。获得赞成票超过半数的被选举人数多于应选名额时，以得票多少为序，至取足应选名额为止。如遇票数相等不能确定当选人时，应当就票数相等的被选举人再次投票，得赞成票多的当选。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如遇最后两人或两人以上票数相等不能确定当选人时，应就票数相等的候选人再次投票，得赞成票多的当选；得赞成票超过半数的候选人少于应选名额，对不足的名额另行选举。</w:t>
      </w:r>
    </w:p>
    <w:p w14:paraId="2B622E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、选举设监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票人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名，在到会的委员中推选产生。监票人对选举工作的全过程进行监督。计票工作人员由会议主持人指定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在监票人监督下进行工作。</w:t>
      </w:r>
    </w:p>
    <w:p w14:paraId="6FB7CA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九、宣布计票结果时，按候选人姓氏笔画排列顺序报告所得票数；宣布书记、副书记选举结果时，书记、副书记当选人名单按学校党委批准的顺序宣布。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若当选人为学校党委审批的候选人之外的，报学校党委审批。</w:t>
      </w:r>
    </w:p>
    <w:p w14:paraId="0CD91F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、本选举办法经中共四川轻化工大学××学院（单位）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第一次全体会议通过后生效。</w:t>
      </w:r>
    </w:p>
    <w:p w14:paraId="01770EC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F7E3A"/>
    <w:rsid w:val="036F7E3A"/>
    <w:rsid w:val="3AEC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950</Characters>
  <Lines>0</Lines>
  <Paragraphs>0</Paragraphs>
  <TotalTime>0</TotalTime>
  <ScaleCrop>false</ScaleCrop>
  <LinksUpToDate>false</LinksUpToDate>
  <CharactersWithSpaces>950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2025-10-22T13:49:00Z</dcterms:created>
  <dc:creator>请别失望</dc:creator>
  <cp:lastModifiedBy>z</cp:lastModifiedBy>
  <dcterms:modified xsi:type="dcterms:W3CDTF">2025-12-10T01:04:34Z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26DD65D1F43F4C1BB70E4F61F392D90C_11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